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1618E9">
      <w:pPr>
        <w:spacing w:line="360" w:lineRule="auto"/>
        <w:rPr>
          <w:rFonts w:ascii="Arial" w:hAnsi="Arial" w:cs="Arial"/>
          <w:sz w:val="22"/>
          <w:szCs w:val="22"/>
        </w:rPr>
      </w:pPr>
    </w:p>
    <w:p w:rsidR="00F054A8" w:rsidRDefault="00AC694D" w:rsidP="00E30EB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 w:rsidRPr="00F054A8">
        <w:rPr>
          <w:rFonts w:ascii="Arial" w:hAnsi="Arial" w:cs="Arial"/>
          <w:b/>
          <w:bCs/>
          <w:sz w:val="28"/>
          <w:szCs w:val="28"/>
          <w:lang w:bidi="hi-IN"/>
        </w:rPr>
        <w:t xml:space="preserve">Tata </w:t>
      </w:r>
      <w:r w:rsidR="000F604A">
        <w:rPr>
          <w:rFonts w:ascii="Arial" w:hAnsi="Arial" w:cs="Arial"/>
          <w:b/>
          <w:bCs/>
          <w:sz w:val="28"/>
          <w:szCs w:val="28"/>
          <w:lang w:bidi="hi-IN"/>
        </w:rPr>
        <w:t>Safari Storme</w:t>
      </w:r>
    </w:p>
    <w:p w:rsidR="00F054A8" w:rsidRDefault="00B77C88" w:rsidP="00E30EB1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r w:rsidRPr="00F054A8">
        <w:rPr>
          <w:rFonts w:ascii="Arial" w:hAnsi="Arial" w:cs="Arial"/>
          <w:b/>
          <w:bCs/>
          <w:lang w:bidi="hi-IN"/>
        </w:rPr>
        <w:t>Technical</w:t>
      </w:r>
      <w:r w:rsidR="00AC694D" w:rsidRPr="00F054A8">
        <w:rPr>
          <w:rFonts w:ascii="Arial" w:hAnsi="Arial" w:cs="Arial"/>
          <w:b/>
          <w:bCs/>
          <w:lang w:bidi="hi-IN"/>
        </w:rPr>
        <w:t xml:space="preserve"> Specifications</w:t>
      </w:r>
    </w:p>
    <w:tbl>
      <w:tblPr>
        <w:tblpPr w:leftFromText="180" w:rightFromText="180" w:vertAnchor="page" w:horzAnchor="margin" w:tblpXSpec="center" w:tblpY="2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394"/>
      </w:tblGrid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Engine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E30EB1" w:rsidRDefault="000F604A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0F604A">
              <w:rPr>
                <w:rFonts w:ascii="Arial" w:hAnsi="Arial" w:cs="Arial"/>
                <w:sz w:val="22"/>
                <w:szCs w:val="22"/>
                <w:lang w:bidi="hi-IN"/>
              </w:rPr>
              <w:t>2179cc , 16 Valve DOHC VariCOR Engine Turbocharged with VTT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E30EB1" w:rsidRDefault="001618E9" w:rsidP="000F604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Max. Engine Output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E30EB1" w:rsidRDefault="000F1E33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110 k</w:t>
            </w:r>
            <w:r w:rsidR="00BB34CE">
              <w:rPr>
                <w:rFonts w:ascii="Arial" w:hAnsi="Arial" w:cs="Arial"/>
                <w:sz w:val="22"/>
                <w:szCs w:val="22"/>
                <w:lang w:bidi="hi-IN"/>
              </w:rPr>
              <w:t>W @</w:t>
            </w:r>
            <w:r w:rsidR="000F604A" w:rsidRPr="000F604A">
              <w:rPr>
                <w:rFonts w:ascii="Arial" w:hAnsi="Arial" w:cs="Arial"/>
                <w:sz w:val="22"/>
                <w:szCs w:val="22"/>
                <w:lang w:bidi="hi-IN"/>
              </w:rPr>
              <w:t xml:space="preserve"> 4000 rpm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E30EB1" w:rsidRDefault="001618E9" w:rsidP="000F604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Max. Torque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E30EB1" w:rsidRDefault="00BB34CE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320 Nm @</w:t>
            </w:r>
            <w:r w:rsidR="000F604A" w:rsidRPr="000F604A">
              <w:rPr>
                <w:rFonts w:ascii="Arial" w:hAnsi="Arial" w:cs="Arial"/>
                <w:sz w:val="22"/>
                <w:szCs w:val="22"/>
                <w:lang w:bidi="hi-IN"/>
              </w:rPr>
              <w:t xml:space="preserve"> 1700-2700 rpm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Steering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9A7440" w:rsidRDefault="00A36795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Hydraulic Power A</w:t>
            </w:r>
            <w:r w:rsidR="000F604A" w:rsidRPr="000F604A">
              <w:rPr>
                <w:rFonts w:ascii="Arial" w:hAnsi="Arial" w:cs="Arial"/>
                <w:sz w:val="22"/>
                <w:szCs w:val="22"/>
                <w:lang w:bidi="hi-IN"/>
              </w:rPr>
              <w:t>ssisted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30EB1">
              <w:rPr>
                <w:rFonts w:ascii="Arial" w:hAnsi="Arial" w:cs="Arial"/>
                <w:sz w:val="22"/>
                <w:szCs w:val="22"/>
                <w:lang w:bidi="hi-IN"/>
              </w:rPr>
              <w:t>Gearbox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9A7440" w:rsidRDefault="00A36795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G-76(Mark II) 5 Speed M</w:t>
            </w:r>
            <w:r w:rsidR="000F604A" w:rsidRPr="000F604A">
              <w:rPr>
                <w:rFonts w:ascii="Arial" w:hAnsi="Arial" w:cs="Arial"/>
                <w:sz w:val="22"/>
                <w:szCs w:val="22"/>
                <w:lang w:bidi="hi-IN"/>
              </w:rPr>
              <w:t>anual- Synchromesh with Overdrive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E30EB1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Length x Width x H</w:t>
            </w: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eight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F054A8" w:rsidRDefault="000F604A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0F604A">
              <w:rPr>
                <w:rFonts w:ascii="Arial" w:hAnsi="Arial" w:cs="Arial"/>
                <w:sz w:val="22"/>
                <w:szCs w:val="22"/>
                <w:lang w:bidi="hi-IN"/>
              </w:rPr>
              <w:t>4655 x 1965 x 1922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Wheelbase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F054A8" w:rsidRDefault="000F604A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0F604A">
              <w:rPr>
                <w:rFonts w:ascii="Arial" w:hAnsi="Arial" w:cs="Arial"/>
                <w:sz w:val="22"/>
                <w:szCs w:val="22"/>
                <w:lang w:bidi="hi-IN"/>
              </w:rPr>
              <w:t>2650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Ground Clearance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200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406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9A7440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Tyre Size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9A7440" w:rsidRDefault="00405B4A" w:rsidP="000F604A">
            <w:pPr>
              <w:spacing w:line="276" w:lineRule="auto"/>
              <w:rPr>
                <w:rFonts w:ascii="Arial" w:hAnsi="Arial" w:cs="Arial"/>
                <w:lang w:bidi="hi-IN"/>
              </w:rPr>
            </w:pPr>
            <w:r w:rsidRPr="00F84FEE">
              <w:rPr>
                <w:rFonts w:ascii="Arial" w:hAnsi="Arial" w:cs="Arial"/>
                <w:sz w:val="22"/>
                <w:szCs w:val="22"/>
                <w:lang w:bidi="hi-IN"/>
              </w:rPr>
              <w:t>31 X 10.50 R15 LT Radial Tyres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Max. Speed (km/h)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0F604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1</w:t>
            </w:r>
            <w:r w:rsidR="000F604A">
              <w:rPr>
                <w:rFonts w:ascii="Arial" w:hAnsi="Arial" w:cs="Arial"/>
                <w:sz w:val="22"/>
                <w:szCs w:val="22"/>
                <w:lang w:bidi="hi-IN"/>
              </w:rPr>
              <w:t>6</w:t>
            </w: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0</w:t>
            </w:r>
          </w:p>
        </w:tc>
      </w:tr>
      <w:tr w:rsidR="001618E9" w:rsidRPr="00F054A8" w:rsidTr="001618E9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1618E9" w:rsidRPr="00F054A8" w:rsidTr="001618E9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618E9" w:rsidRPr="00F054A8" w:rsidRDefault="000F604A" w:rsidP="001618E9">
            <w:pPr>
              <w:rPr>
                <w:rFonts w:ascii="Arial" w:hAnsi="Arial" w:cs="Arial"/>
                <w:lang w:bidi="hi-IN"/>
              </w:rPr>
            </w:pPr>
            <w:r w:rsidRPr="000F604A">
              <w:rPr>
                <w:rFonts w:ascii="Arial" w:hAnsi="Arial" w:cs="Arial"/>
                <w:sz w:val="22"/>
                <w:szCs w:val="22"/>
                <w:lang w:bidi="hi-IN"/>
              </w:rPr>
              <w:t>Luggage Space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618E9" w:rsidRPr="00F054A8" w:rsidRDefault="001618E9" w:rsidP="001618E9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Width 1000 x L</w:t>
            </w: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ength 800</w:t>
            </w:r>
          </w:p>
        </w:tc>
      </w:tr>
    </w:tbl>
    <w:p w:rsidR="00F054A8" w:rsidRPr="00F054A8" w:rsidRDefault="00F054A8" w:rsidP="007004E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b/>
          <w:bCs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1618E9" w:rsidRDefault="001618E9" w:rsidP="00491943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491943" w:rsidRDefault="00491943" w:rsidP="00491943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AC694D" w:rsidRDefault="00162CA2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t xml:space="preserve">Standard / </w:t>
      </w:r>
      <w:r w:rsidR="00AC694D" w:rsidRPr="00F054A8">
        <w:rPr>
          <w:rFonts w:ascii="Arial" w:hAnsi="Arial" w:cs="Arial"/>
          <w:b/>
          <w:bCs/>
          <w:lang w:bidi="hi-IN"/>
        </w:rPr>
        <w:t>Optional Features</w:t>
      </w:r>
    </w:p>
    <w:p w:rsidR="00F054A8" w:rsidRPr="00F054A8" w:rsidRDefault="00F054A8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7004E6" w:rsidRDefault="007004E6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AC694D" w:rsidRPr="00F054A8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r w:rsidRPr="00F054A8">
        <w:rPr>
          <w:rFonts w:ascii="Arial" w:hAnsi="Arial" w:cs="Arial"/>
          <w:b/>
          <w:bCs/>
          <w:sz w:val="22"/>
          <w:szCs w:val="22"/>
          <w:lang w:bidi="hi-IN"/>
        </w:rPr>
        <w:lastRenderedPageBreak/>
        <w:t>Safety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 xml:space="preserve">Dual SRS </w:t>
      </w:r>
      <w:r w:rsidR="0064577A">
        <w:rPr>
          <w:rFonts w:ascii="Arial" w:hAnsi="Arial" w:cs="Arial"/>
          <w:sz w:val="22"/>
          <w:szCs w:val="22"/>
          <w:lang w:bidi="hi-IN"/>
        </w:rPr>
        <w:t>a</w:t>
      </w:r>
      <w:r w:rsidRPr="000F604A">
        <w:rPr>
          <w:rFonts w:ascii="Arial" w:hAnsi="Arial" w:cs="Arial"/>
          <w:sz w:val="22"/>
          <w:szCs w:val="22"/>
          <w:lang w:bidi="hi-IN"/>
        </w:rPr>
        <w:t>irbags</w:t>
      </w:r>
    </w:p>
    <w:p w:rsidR="006253D1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6253D1">
        <w:rPr>
          <w:rFonts w:ascii="Arial" w:hAnsi="Arial" w:cs="Arial"/>
          <w:sz w:val="22"/>
          <w:szCs w:val="22"/>
          <w:lang w:bidi="hi-IN"/>
        </w:rPr>
        <w:t xml:space="preserve">ABS with EBD </w:t>
      </w:r>
    </w:p>
    <w:p w:rsidR="000F604A" w:rsidRPr="006253D1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6253D1">
        <w:rPr>
          <w:rFonts w:ascii="Arial" w:hAnsi="Arial" w:cs="Arial"/>
          <w:sz w:val="22"/>
          <w:szCs w:val="22"/>
          <w:lang w:bidi="hi-IN"/>
        </w:rPr>
        <w:t xml:space="preserve">Limited </w:t>
      </w:r>
      <w:r w:rsidR="0064577A" w:rsidRPr="006253D1">
        <w:rPr>
          <w:rFonts w:ascii="Arial" w:hAnsi="Arial" w:cs="Arial"/>
          <w:sz w:val="22"/>
          <w:szCs w:val="22"/>
          <w:lang w:bidi="hi-IN"/>
        </w:rPr>
        <w:t>s</w:t>
      </w:r>
      <w:r w:rsidRPr="006253D1">
        <w:rPr>
          <w:rFonts w:ascii="Arial" w:hAnsi="Arial" w:cs="Arial"/>
          <w:sz w:val="22"/>
          <w:szCs w:val="22"/>
          <w:lang w:bidi="hi-IN"/>
        </w:rPr>
        <w:t xml:space="preserve">lip </w:t>
      </w:r>
      <w:r w:rsidR="0064577A" w:rsidRPr="006253D1">
        <w:rPr>
          <w:rFonts w:ascii="Arial" w:hAnsi="Arial" w:cs="Arial"/>
          <w:sz w:val="22"/>
          <w:szCs w:val="22"/>
          <w:lang w:bidi="hi-IN"/>
        </w:rPr>
        <w:t>d</w:t>
      </w:r>
      <w:r w:rsidRPr="006253D1">
        <w:rPr>
          <w:rFonts w:ascii="Arial" w:hAnsi="Arial" w:cs="Arial"/>
          <w:sz w:val="22"/>
          <w:szCs w:val="22"/>
          <w:lang w:bidi="hi-IN"/>
        </w:rPr>
        <w:t>ifferential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Remote operated central locking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Front and rear fog lamps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Adjustable head restraints for front seats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 xml:space="preserve">Inertia </w:t>
      </w:r>
      <w:r w:rsidR="0064577A">
        <w:rPr>
          <w:rFonts w:ascii="Arial" w:hAnsi="Arial" w:cs="Arial"/>
          <w:sz w:val="22"/>
          <w:szCs w:val="22"/>
          <w:lang w:bidi="hi-IN"/>
        </w:rPr>
        <w:t>s</w:t>
      </w:r>
      <w:r w:rsidRPr="000F604A">
        <w:rPr>
          <w:rFonts w:ascii="Arial" w:hAnsi="Arial" w:cs="Arial"/>
          <w:sz w:val="22"/>
          <w:szCs w:val="22"/>
          <w:lang w:bidi="hi-IN"/>
        </w:rPr>
        <w:t>witch</w:t>
      </w:r>
    </w:p>
    <w:p w:rsidR="000F604A" w:rsidRPr="000F604A" w:rsidRDefault="006253D1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>I</w:t>
      </w:r>
      <w:r w:rsidR="000F604A" w:rsidRPr="000F604A">
        <w:rPr>
          <w:rFonts w:ascii="Arial" w:hAnsi="Arial" w:cs="Arial"/>
          <w:sz w:val="22"/>
          <w:szCs w:val="22"/>
          <w:lang w:bidi="hi-IN"/>
        </w:rPr>
        <w:t>mmobili</w:t>
      </w:r>
      <w:r>
        <w:rPr>
          <w:rFonts w:ascii="Arial" w:hAnsi="Arial" w:cs="Arial"/>
          <w:sz w:val="22"/>
          <w:szCs w:val="22"/>
          <w:lang w:bidi="hi-IN"/>
        </w:rPr>
        <w:t>s</w:t>
      </w:r>
      <w:r w:rsidR="000F604A" w:rsidRPr="000F604A">
        <w:rPr>
          <w:rFonts w:ascii="Arial" w:hAnsi="Arial" w:cs="Arial"/>
          <w:sz w:val="22"/>
          <w:szCs w:val="22"/>
          <w:lang w:bidi="hi-IN"/>
        </w:rPr>
        <w:t>er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Side intrusion beams on 4 doors to protect from side impact as well</w:t>
      </w:r>
    </w:p>
    <w:p w:rsidR="00AC694D" w:rsidRPr="00F054A8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Auto door lock and child lock on all the doors</w:t>
      </w:r>
    </w:p>
    <w:p w:rsidR="000F604A" w:rsidRDefault="000F604A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</w:p>
    <w:p w:rsidR="00AC694D" w:rsidRPr="00F054A8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r w:rsidRPr="00F054A8">
        <w:rPr>
          <w:rFonts w:ascii="Arial" w:hAnsi="Arial" w:cs="Arial"/>
          <w:b/>
          <w:bCs/>
          <w:sz w:val="22"/>
          <w:szCs w:val="22"/>
          <w:lang w:bidi="hi-IN"/>
        </w:rPr>
        <w:t>Comfort</w:t>
      </w:r>
    </w:p>
    <w:p w:rsidR="000F604A" w:rsidRPr="00D51C3B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D51C3B">
        <w:rPr>
          <w:rFonts w:ascii="Arial" w:hAnsi="Arial" w:cs="Arial"/>
          <w:sz w:val="22"/>
          <w:szCs w:val="22"/>
          <w:lang w:bidi="hi-IN"/>
        </w:rPr>
        <w:t>Dual AC with electric control and roof mounted separate blower (concealed) for rear passengers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Low turning circle radius of 5.4 metres makes driving and maneuvering much easier in traffic conditions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Integrated gadget charging points on first, second and third row seats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 xml:space="preserve">Tilt-able and </w:t>
      </w:r>
      <w:r w:rsidR="0064577A">
        <w:rPr>
          <w:rFonts w:ascii="Arial" w:hAnsi="Arial" w:cs="Arial"/>
          <w:sz w:val="22"/>
          <w:szCs w:val="22"/>
          <w:lang w:bidi="hi-IN"/>
        </w:rPr>
        <w:t>c</w:t>
      </w:r>
      <w:r w:rsidRPr="000F604A">
        <w:rPr>
          <w:rFonts w:ascii="Arial" w:hAnsi="Arial" w:cs="Arial"/>
          <w:sz w:val="22"/>
          <w:szCs w:val="22"/>
          <w:lang w:bidi="hi-IN"/>
        </w:rPr>
        <w:t xml:space="preserve">ollapsible </w:t>
      </w:r>
      <w:r w:rsidR="0064577A">
        <w:rPr>
          <w:rFonts w:ascii="Arial" w:hAnsi="Arial" w:cs="Arial"/>
          <w:sz w:val="22"/>
          <w:szCs w:val="22"/>
          <w:lang w:bidi="hi-IN"/>
        </w:rPr>
        <w:t>s</w:t>
      </w:r>
      <w:r w:rsidRPr="000F604A">
        <w:rPr>
          <w:rFonts w:ascii="Arial" w:hAnsi="Arial" w:cs="Arial"/>
          <w:sz w:val="22"/>
          <w:szCs w:val="22"/>
          <w:lang w:bidi="hi-IN"/>
        </w:rPr>
        <w:t xml:space="preserve">teering </w:t>
      </w:r>
      <w:r w:rsidR="0064577A">
        <w:rPr>
          <w:rFonts w:ascii="Arial" w:hAnsi="Arial" w:cs="Arial"/>
          <w:sz w:val="22"/>
          <w:szCs w:val="22"/>
          <w:lang w:bidi="hi-IN"/>
        </w:rPr>
        <w:t>c</w:t>
      </w:r>
      <w:r w:rsidRPr="000F604A">
        <w:rPr>
          <w:rFonts w:ascii="Arial" w:hAnsi="Arial" w:cs="Arial"/>
          <w:sz w:val="22"/>
          <w:szCs w:val="22"/>
          <w:lang w:bidi="hi-IN"/>
        </w:rPr>
        <w:t>olumn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 xml:space="preserve">Reverse </w:t>
      </w:r>
      <w:r w:rsidR="0064577A">
        <w:rPr>
          <w:rFonts w:ascii="Arial" w:hAnsi="Arial" w:cs="Arial"/>
          <w:sz w:val="22"/>
          <w:szCs w:val="22"/>
          <w:lang w:bidi="hi-IN"/>
        </w:rPr>
        <w:t>p</w:t>
      </w:r>
      <w:r w:rsidRPr="000F604A">
        <w:rPr>
          <w:rFonts w:ascii="Arial" w:hAnsi="Arial" w:cs="Arial"/>
          <w:sz w:val="22"/>
          <w:szCs w:val="22"/>
          <w:lang w:bidi="hi-IN"/>
        </w:rPr>
        <w:t xml:space="preserve">arking system 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ESOF (Electronic shift on fly) enables you to switch from 2WD to 4WD even on the move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Electrically operated power fold ORVM with turn</w:t>
      </w:r>
      <w:r w:rsidR="0064577A">
        <w:rPr>
          <w:rFonts w:ascii="Arial" w:hAnsi="Arial" w:cs="Arial"/>
          <w:sz w:val="22"/>
          <w:szCs w:val="22"/>
          <w:lang w:bidi="hi-IN"/>
        </w:rPr>
        <w:t xml:space="preserve"> signal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Heating</w:t>
      </w:r>
      <w:r w:rsidR="00FA159C">
        <w:rPr>
          <w:rFonts w:ascii="Arial" w:hAnsi="Arial" w:cs="Arial"/>
          <w:sz w:val="22"/>
          <w:szCs w:val="22"/>
          <w:lang w:bidi="hi-IN"/>
        </w:rPr>
        <w:t xml:space="preserve"> </w:t>
      </w:r>
      <w:r w:rsidRPr="000F604A">
        <w:rPr>
          <w:rFonts w:ascii="Arial" w:hAnsi="Arial" w:cs="Arial"/>
          <w:sz w:val="22"/>
          <w:szCs w:val="22"/>
          <w:lang w:bidi="hi-IN"/>
        </w:rPr>
        <w:t>/</w:t>
      </w:r>
      <w:r w:rsidR="00FA159C">
        <w:rPr>
          <w:rFonts w:ascii="Arial" w:hAnsi="Arial" w:cs="Arial"/>
          <w:sz w:val="22"/>
          <w:szCs w:val="22"/>
          <w:lang w:bidi="hi-IN"/>
        </w:rPr>
        <w:t xml:space="preserve"> </w:t>
      </w:r>
      <w:r w:rsidRPr="000F604A">
        <w:rPr>
          <w:rFonts w:ascii="Arial" w:hAnsi="Arial" w:cs="Arial"/>
          <w:sz w:val="22"/>
          <w:szCs w:val="22"/>
          <w:lang w:bidi="hi-IN"/>
        </w:rPr>
        <w:t>Demisting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Power windows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lastRenderedPageBreak/>
        <w:t>Lumbar support adjustment for driver's seat</w:t>
      </w:r>
    </w:p>
    <w:p w:rsidR="00F42CB4" w:rsidRPr="00F84FEE" w:rsidRDefault="00F42CB4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F84FEE">
        <w:rPr>
          <w:rFonts w:ascii="Arial" w:hAnsi="Arial" w:cs="Arial"/>
          <w:sz w:val="22"/>
          <w:szCs w:val="22"/>
          <w:lang w:bidi="hi-IN"/>
        </w:rPr>
        <w:t>CD Player with FM/AM external antenna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Rear windscreen wash and wipe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Rear glass demisting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 xml:space="preserve">Ash tray and cigarette lighter at front and rear 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One touch down window operation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"Follow-me-home" lights</w:t>
      </w:r>
    </w:p>
    <w:p w:rsidR="00AC694D" w:rsidRPr="00F054A8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"Parked car locator" lights</w:t>
      </w:r>
    </w:p>
    <w:p w:rsidR="000F604A" w:rsidRDefault="000F604A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</w:p>
    <w:p w:rsidR="00AC694D" w:rsidRPr="00F054A8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r w:rsidRPr="00F054A8">
        <w:rPr>
          <w:rFonts w:ascii="Arial" w:hAnsi="Arial" w:cs="Arial"/>
          <w:b/>
          <w:bCs/>
          <w:sz w:val="22"/>
          <w:szCs w:val="22"/>
          <w:lang w:bidi="hi-IN"/>
        </w:rPr>
        <w:t>Elegance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 xml:space="preserve">Alloy </w:t>
      </w:r>
      <w:r w:rsidR="00FA159C">
        <w:rPr>
          <w:rFonts w:ascii="Arial" w:hAnsi="Arial" w:cs="Arial"/>
          <w:sz w:val="22"/>
          <w:szCs w:val="22"/>
          <w:lang w:bidi="hi-IN"/>
        </w:rPr>
        <w:t>w</w:t>
      </w:r>
      <w:r w:rsidRPr="000F604A">
        <w:rPr>
          <w:rFonts w:ascii="Arial" w:hAnsi="Arial" w:cs="Arial"/>
          <w:sz w:val="22"/>
          <w:szCs w:val="22"/>
          <w:lang w:bidi="hi-IN"/>
        </w:rPr>
        <w:t>heels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 xml:space="preserve">Power bulge bonnet design 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Evolved in contemporary exterior design, with new front grill, side cladding, new projector lamps and all new rear looks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Aerodynamically designed spoilers, new pull type door handles and ergonomically designed side foot steps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Wooden finish Décor of dashboard and door trims</w:t>
      </w:r>
    </w:p>
    <w:p w:rsidR="000F604A" w:rsidRPr="000F604A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>Leather wrapped steering wheel and shapely gear knob with chrome lining</w:t>
      </w:r>
    </w:p>
    <w:p w:rsidR="00AC694D" w:rsidRPr="00F054A8" w:rsidRDefault="000F604A" w:rsidP="000F604A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0F604A">
        <w:rPr>
          <w:rFonts w:ascii="Arial" w:hAnsi="Arial" w:cs="Arial"/>
          <w:sz w:val="22"/>
          <w:szCs w:val="22"/>
          <w:lang w:bidi="hi-IN"/>
        </w:rPr>
        <w:t xml:space="preserve">Twin </w:t>
      </w:r>
      <w:r w:rsidR="0064577A">
        <w:rPr>
          <w:rFonts w:ascii="Arial" w:hAnsi="Arial" w:cs="Arial"/>
          <w:sz w:val="22"/>
          <w:szCs w:val="22"/>
          <w:lang w:bidi="hi-IN"/>
        </w:rPr>
        <w:t>e</w:t>
      </w:r>
      <w:r w:rsidRPr="000F604A">
        <w:rPr>
          <w:rFonts w:ascii="Arial" w:hAnsi="Arial" w:cs="Arial"/>
          <w:sz w:val="22"/>
          <w:szCs w:val="22"/>
          <w:lang w:bidi="hi-IN"/>
        </w:rPr>
        <w:t>xhaust system and newly designed roof rails</w:t>
      </w:r>
    </w:p>
    <w:sectPr w:rsidR="00AC694D" w:rsidRPr="00F054A8" w:rsidSect="0071513B">
      <w:type w:val="continuous"/>
      <w:pgSz w:w="11907" w:h="16839" w:code="9"/>
      <w:pgMar w:top="144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87" w:rsidRDefault="00034587" w:rsidP="002E0503">
      <w:r>
        <w:separator/>
      </w:r>
    </w:p>
  </w:endnote>
  <w:endnote w:type="continuationSeparator" w:id="0">
    <w:p w:rsidR="00034587" w:rsidRDefault="00034587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87" w:rsidRDefault="0003458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87" w:rsidRDefault="00034587" w:rsidP="002E0503">
      <w:r>
        <w:separator/>
      </w:r>
    </w:p>
  </w:footnote>
  <w:footnote w:type="continuationSeparator" w:id="0">
    <w:p w:rsidR="00034587" w:rsidRDefault="00034587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87" w:rsidRDefault="000345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87" w:rsidRDefault="00034587">
    <w:pPr>
      <w:pStyle w:val="Header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34587"/>
    <w:rsid w:val="0003774C"/>
    <w:rsid w:val="00071CB2"/>
    <w:rsid w:val="000D3FAC"/>
    <w:rsid w:val="000E427D"/>
    <w:rsid w:val="000F1E33"/>
    <w:rsid w:val="000F52A9"/>
    <w:rsid w:val="000F5957"/>
    <w:rsid w:val="000F604A"/>
    <w:rsid w:val="001618E9"/>
    <w:rsid w:val="00162CA2"/>
    <w:rsid w:val="0019157D"/>
    <w:rsid w:val="001F6096"/>
    <w:rsid w:val="001F7D4F"/>
    <w:rsid w:val="00200D1A"/>
    <w:rsid w:val="00202747"/>
    <w:rsid w:val="002443D0"/>
    <w:rsid w:val="002B1FA7"/>
    <w:rsid w:val="002E0503"/>
    <w:rsid w:val="00324CA2"/>
    <w:rsid w:val="00332A1F"/>
    <w:rsid w:val="0036587D"/>
    <w:rsid w:val="00374EE1"/>
    <w:rsid w:val="00403562"/>
    <w:rsid w:val="00405B4A"/>
    <w:rsid w:val="00454FA2"/>
    <w:rsid w:val="004613A8"/>
    <w:rsid w:val="00480360"/>
    <w:rsid w:val="00491943"/>
    <w:rsid w:val="004C5376"/>
    <w:rsid w:val="004D68AA"/>
    <w:rsid w:val="004E3C3A"/>
    <w:rsid w:val="00544C64"/>
    <w:rsid w:val="0055355A"/>
    <w:rsid w:val="0056417E"/>
    <w:rsid w:val="006253D1"/>
    <w:rsid w:val="00627859"/>
    <w:rsid w:val="00633E31"/>
    <w:rsid w:val="0064577A"/>
    <w:rsid w:val="006B6DC2"/>
    <w:rsid w:val="007004E6"/>
    <w:rsid w:val="0071513B"/>
    <w:rsid w:val="00730601"/>
    <w:rsid w:val="00753F78"/>
    <w:rsid w:val="00771236"/>
    <w:rsid w:val="007954C9"/>
    <w:rsid w:val="007A6656"/>
    <w:rsid w:val="008E06B9"/>
    <w:rsid w:val="00907455"/>
    <w:rsid w:val="009534A4"/>
    <w:rsid w:val="0095798A"/>
    <w:rsid w:val="0098769B"/>
    <w:rsid w:val="009A71B5"/>
    <w:rsid w:val="009A7440"/>
    <w:rsid w:val="00A36795"/>
    <w:rsid w:val="00A97375"/>
    <w:rsid w:val="00AC694D"/>
    <w:rsid w:val="00AD23A6"/>
    <w:rsid w:val="00B44AB4"/>
    <w:rsid w:val="00B60021"/>
    <w:rsid w:val="00B77C88"/>
    <w:rsid w:val="00BB34CE"/>
    <w:rsid w:val="00BC366A"/>
    <w:rsid w:val="00C15E4B"/>
    <w:rsid w:val="00CA0471"/>
    <w:rsid w:val="00D018CE"/>
    <w:rsid w:val="00D104EE"/>
    <w:rsid w:val="00D33712"/>
    <w:rsid w:val="00D51C3B"/>
    <w:rsid w:val="00D645A1"/>
    <w:rsid w:val="00D8492E"/>
    <w:rsid w:val="00DE7223"/>
    <w:rsid w:val="00E00A54"/>
    <w:rsid w:val="00E224DE"/>
    <w:rsid w:val="00E30EB1"/>
    <w:rsid w:val="00E564FB"/>
    <w:rsid w:val="00E60624"/>
    <w:rsid w:val="00EA498C"/>
    <w:rsid w:val="00EA64EA"/>
    <w:rsid w:val="00ED0187"/>
    <w:rsid w:val="00EE1E63"/>
    <w:rsid w:val="00F054A8"/>
    <w:rsid w:val="00F05F16"/>
    <w:rsid w:val="00F3131C"/>
    <w:rsid w:val="00F42CB4"/>
    <w:rsid w:val="00F84FEE"/>
    <w:rsid w:val="00FA159C"/>
    <w:rsid w:val="00FD6119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68FAC-225B-432F-A586-79047C8C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dpp507216</cp:lastModifiedBy>
  <cp:revision>17</cp:revision>
  <cp:lastPrinted>2013-01-16T12:01:00Z</cp:lastPrinted>
  <dcterms:created xsi:type="dcterms:W3CDTF">2013-01-22T06:19:00Z</dcterms:created>
  <dcterms:modified xsi:type="dcterms:W3CDTF">2013-02-25T10:13:00Z</dcterms:modified>
</cp:coreProperties>
</file>